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4291" w14:textId="384C30FC" w:rsidR="00E10A7A" w:rsidRDefault="005970A9" w:rsidP="00C366EE">
      <w:pPr>
        <w:pStyle w:val="StyleHeading1ArialCustomColorRGB00204"/>
      </w:pPr>
      <w:bookmarkStart w:id="0" w:name="_Toc469481537"/>
      <w:r w:rsidRPr="00C366EE">
        <w:t>Declaration</w:t>
      </w:r>
      <w:r w:rsidR="00E10A7A" w:rsidRPr="00C366EE">
        <w:t xml:space="preserve"> for additional data analysts</w:t>
      </w:r>
      <w:bookmarkEnd w:id="0"/>
    </w:p>
    <w:p w14:paraId="250674F7" w14:textId="77777777" w:rsidR="00E10A7A" w:rsidRPr="00F27271" w:rsidRDefault="00E10A7A" w:rsidP="00EA7E09">
      <w:pPr>
        <w:jc w:val="center"/>
        <w:rPr>
          <w:b/>
          <w:sz w:val="28"/>
          <w:szCs w:val="28"/>
        </w:rPr>
      </w:pPr>
      <w:r w:rsidRPr="00F27271">
        <w:rPr>
          <w:b/>
          <w:sz w:val="28"/>
          <w:szCs w:val="28"/>
        </w:rPr>
        <w:t>Declaration of compliance with the Data Protection Act 1998</w:t>
      </w:r>
    </w:p>
    <w:p w14:paraId="03C1FBBB" w14:textId="77777777" w:rsidR="00E10A7A" w:rsidRPr="00670CFD" w:rsidRDefault="00E10A7A" w:rsidP="00E10A7A"/>
    <w:p w14:paraId="43E2E796" w14:textId="77777777" w:rsidR="00E10A7A" w:rsidRPr="00F27271" w:rsidRDefault="00E10A7A" w:rsidP="00E10A7A">
      <w:pPr>
        <w:tabs>
          <w:tab w:val="left" w:pos="-720"/>
        </w:tabs>
        <w:suppressAutoHyphens/>
        <w:jc w:val="center"/>
        <w:rPr>
          <w:rFonts w:cs="Arial"/>
          <w:b/>
          <w:spacing w:val="-3"/>
        </w:rPr>
      </w:pPr>
      <w:r w:rsidRPr="00F27271">
        <w:rPr>
          <w:rFonts w:cs="Arial"/>
          <w:b/>
          <w:spacing w:val="-3"/>
        </w:rPr>
        <w:t>_______________________________________________</w:t>
      </w:r>
    </w:p>
    <w:p w14:paraId="72DB373C" w14:textId="77777777" w:rsidR="00E10A7A" w:rsidRPr="00F27271" w:rsidRDefault="00E10A7A" w:rsidP="00E10A7A">
      <w:pPr>
        <w:tabs>
          <w:tab w:val="left" w:pos="-720"/>
        </w:tabs>
        <w:suppressAutoHyphens/>
        <w:jc w:val="center"/>
        <w:rPr>
          <w:rFonts w:cs="Arial"/>
          <w:b/>
          <w:spacing w:val="-3"/>
        </w:rPr>
      </w:pPr>
    </w:p>
    <w:p w14:paraId="5EE2FF84" w14:textId="77777777" w:rsidR="00E10A7A" w:rsidRPr="00F27271" w:rsidRDefault="00E10A7A" w:rsidP="00E10A7A">
      <w:pPr>
        <w:pStyle w:val="PickerSubHeading"/>
        <w:jc w:val="center"/>
        <w:rPr>
          <w:rFonts w:cs="Arial"/>
        </w:rPr>
      </w:pPr>
      <w:r w:rsidRPr="00F27271">
        <w:rPr>
          <w:rFonts w:cs="Arial"/>
        </w:rPr>
        <w:t>DECLARATION</w:t>
      </w:r>
    </w:p>
    <w:p w14:paraId="45715B92" w14:textId="77777777" w:rsidR="00E10A7A" w:rsidRPr="00F27271" w:rsidRDefault="00E10A7A" w:rsidP="00E10A7A">
      <w:pPr>
        <w:tabs>
          <w:tab w:val="left" w:pos="-720"/>
        </w:tabs>
        <w:suppressAutoHyphens/>
        <w:spacing w:line="360" w:lineRule="auto"/>
        <w:jc w:val="center"/>
        <w:rPr>
          <w:rFonts w:cs="Arial"/>
          <w:b/>
          <w:spacing w:val="-3"/>
        </w:rPr>
      </w:pPr>
      <w:r w:rsidRPr="00F27271">
        <w:rPr>
          <w:rFonts w:cs="Arial"/>
          <w:b/>
          <w:spacing w:val="-3"/>
        </w:rPr>
        <w:t xml:space="preserve">RELATING TO THE </w:t>
      </w:r>
    </w:p>
    <w:p w14:paraId="28D2CA1B" w14:textId="2F18DF9E" w:rsidR="00E10A7A" w:rsidRPr="00F27271" w:rsidRDefault="00E10A7A" w:rsidP="00E10A7A">
      <w:pPr>
        <w:tabs>
          <w:tab w:val="left" w:pos="-720"/>
        </w:tabs>
        <w:suppressAutoHyphens/>
        <w:spacing w:line="360" w:lineRule="auto"/>
        <w:jc w:val="center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 xml:space="preserve">Community </w:t>
      </w:r>
      <w:smartTag w:uri="urn:schemas-microsoft-com:office:smarttags" w:element="PersonName">
        <w:r>
          <w:rPr>
            <w:rFonts w:cs="Arial"/>
            <w:b/>
            <w:spacing w:val="-3"/>
          </w:rPr>
          <w:t>Mental Health</w:t>
        </w:r>
      </w:smartTag>
      <w:r>
        <w:rPr>
          <w:rFonts w:cs="Arial"/>
          <w:b/>
          <w:spacing w:val="-3"/>
        </w:rPr>
        <w:t xml:space="preserve"> S</w:t>
      </w:r>
      <w:r w:rsidRPr="00F27271">
        <w:rPr>
          <w:rFonts w:cs="Arial"/>
          <w:b/>
          <w:spacing w:val="-3"/>
        </w:rPr>
        <w:t>urvey</w:t>
      </w:r>
      <w:r>
        <w:rPr>
          <w:rFonts w:cs="Arial"/>
          <w:b/>
          <w:spacing w:val="-3"/>
        </w:rPr>
        <w:t xml:space="preserve"> </w:t>
      </w:r>
      <w:r w:rsidR="005E0A3D">
        <w:rPr>
          <w:rFonts w:cs="Arial"/>
          <w:b/>
          <w:spacing w:val="-3"/>
        </w:rPr>
        <w:t>2018</w:t>
      </w:r>
      <w:r w:rsidRPr="00F27271">
        <w:rPr>
          <w:rFonts w:cs="Arial"/>
          <w:b/>
          <w:spacing w:val="-3"/>
        </w:rPr>
        <w:t xml:space="preserve"> </w:t>
      </w:r>
    </w:p>
    <w:p w14:paraId="39A02E06" w14:textId="77777777" w:rsidR="00E10A7A" w:rsidRPr="00F27271" w:rsidRDefault="00E10A7A" w:rsidP="00E10A7A">
      <w:pPr>
        <w:tabs>
          <w:tab w:val="left" w:pos="-720"/>
        </w:tabs>
        <w:suppressAutoHyphens/>
        <w:spacing w:line="360" w:lineRule="auto"/>
        <w:jc w:val="center"/>
        <w:rPr>
          <w:rFonts w:cs="Arial"/>
          <w:b/>
          <w:spacing w:val="-3"/>
          <w:sz w:val="28"/>
          <w:szCs w:val="28"/>
        </w:rPr>
      </w:pPr>
      <w:r w:rsidRPr="00F27271">
        <w:rPr>
          <w:rFonts w:cs="Arial"/>
          <w:b/>
          <w:spacing w:val="-3"/>
          <w:sz w:val="28"/>
          <w:szCs w:val="28"/>
        </w:rPr>
        <w:t>Additional data analysts</w:t>
      </w:r>
    </w:p>
    <w:p w14:paraId="51126935" w14:textId="77777777" w:rsidR="00E10A7A" w:rsidRPr="00F27271" w:rsidRDefault="00E10A7A" w:rsidP="00E10A7A">
      <w:pPr>
        <w:tabs>
          <w:tab w:val="left" w:pos="-720"/>
        </w:tabs>
        <w:suppressAutoHyphens/>
        <w:jc w:val="center"/>
        <w:rPr>
          <w:rFonts w:cs="Arial"/>
          <w:b/>
          <w:spacing w:val="-3"/>
        </w:rPr>
      </w:pPr>
      <w:r w:rsidRPr="00F27271">
        <w:rPr>
          <w:rFonts w:cs="Arial"/>
          <w:b/>
          <w:spacing w:val="-3"/>
        </w:rPr>
        <w:t>_______________________________________________</w:t>
      </w:r>
    </w:p>
    <w:p w14:paraId="4A5AE59A" w14:textId="77777777" w:rsidR="00E10A7A" w:rsidRDefault="00E10A7A" w:rsidP="00E10A7A"/>
    <w:p w14:paraId="1C272C80" w14:textId="32E0A7FF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 xml:space="preserve">If the trust requires additional data analysts to have access to the raw data set, this form must be completed and sent to the </w:t>
      </w:r>
      <w:r w:rsidR="00561609">
        <w:rPr>
          <w:rFonts w:cs="Arial"/>
        </w:rPr>
        <w:t>Survey Coordination Centre</w:t>
      </w:r>
      <w:r w:rsidRPr="006A3A45">
        <w:rPr>
          <w:rFonts w:cs="Arial"/>
        </w:rPr>
        <w:t xml:space="preserve">, and a response received before access to the data set is granted. Only those trust staff who have completed this declaration will be authorised to view this restricted data. As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 is the designated person within the trust to supervise this access, all declarations must be co-signed by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Guardian. If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 does not authorise this, the raw data set and responses from subgroups numbering </w:t>
      </w:r>
      <w:r>
        <w:rPr>
          <w:rFonts w:cs="Arial"/>
        </w:rPr>
        <w:t>fewer than 30</w:t>
      </w:r>
      <w:r w:rsidRPr="00416712">
        <w:rPr>
          <w:rFonts w:cs="Arial"/>
        </w:rPr>
        <w:t xml:space="preserve"> </w:t>
      </w:r>
      <w:r w:rsidRPr="006A3A45">
        <w:rPr>
          <w:rFonts w:cs="Arial"/>
        </w:rPr>
        <w:t>can only be viewed by the authorised survey leads.</w:t>
      </w:r>
    </w:p>
    <w:p w14:paraId="25E2DF07" w14:textId="77777777" w:rsidR="00E10A7A" w:rsidRPr="006A3A45" w:rsidRDefault="00E10A7A" w:rsidP="00E10A7A">
      <w:pPr>
        <w:rPr>
          <w:rFonts w:cs="Arial"/>
        </w:rPr>
      </w:pPr>
    </w:p>
    <w:p w14:paraId="0B92CFAF" w14:textId="47037316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>For further information on the guidelines,</w:t>
      </w:r>
      <w:r w:rsidR="005E0A3D">
        <w:rPr>
          <w:rFonts w:cs="Arial"/>
        </w:rPr>
        <w:t xml:space="preserve"> please see the </w:t>
      </w:r>
      <w:r w:rsidR="003A3731" w:rsidRPr="003A3731">
        <w:rPr>
          <w:rFonts w:cs="Arial"/>
        </w:rPr>
        <w:t>‘</w:t>
      </w:r>
      <w:r w:rsidRPr="003A3731">
        <w:rPr>
          <w:rFonts w:cs="Arial"/>
        </w:rPr>
        <w:t>Data</w:t>
      </w:r>
      <w:r w:rsidR="003A3731" w:rsidRPr="003A3731">
        <w:rPr>
          <w:rFonts w:cs="Arial"/>
        </w:rPr>
        <w:t xml:space="preserve"> protection and Confidentiality’</w:t>
      </w:r>
      <w:r w:rsidR="005E0A3D">
        <w:rPr>
          <w:rFonts w:cs="Arial"/>
        </w:rPr>
        <w:t xml:space="preserve"> document</w:t>
      </w:r>
      <w:r w:rsidR="003A3731">
        <w:rPr>
          <w:rFonts w:cs="Arial"/>
        </w:rPr>
        <w:t xml:space="preserve"> </w:t>
      </w:r>
      <w:r w:rsidR="005E0A3D">
        <w:rPr>
          <w:rFonts w:cs="Arial"/>
        </w:rPr>
        <w:t xml:space="preserve">available here: </w:t>
      </w:r>
      <w:hyperlink r:id="rId5" w:history="1">
        <w:r w:rsidR="005E0A3D" w:rsidRPr="00560BA8">
          <w:rPr>
            <w:rStyle w:val="Hyperlink"/>
            <w:rFonts w:cs="Arial"/>
          </w:rPr>
          <w:t>www.nhssurveys.org/usefullinks</w:t>
        </w:r>
      </w:hyperlink>
      <w:r w:rsidR="005E0A3D">
        <w:rPr>
          <w:rFonts w:cs="Arial"/>
        </w:rPr>
        <w:t xml:space="preserve"> </w:t>
      </w:r>
    </w:p>
    <w:p w14:paraId="1A3632A3" w14:textId="77777777" w:rsidR="00E10A7A" w:rsidRPr="006A3A45" w:rsidRDefault="00E10A7A" w:rsidP="00E10A7A">
      <w:pPr>
        <w:rPr>
          <w:rFonts w:cs="Arial"/>
        </w:rPr>
      </w:pPr>
    </w:p>
    <w:p w14:paraId="2C414453" w14:textId="77777777" w:rsidR="00E10A7A" w:rsidRPr="006A3A45" w:rsidRDefault="00E10A7A" w:rsidP="00E10A7A">
      <w:pPr>
        <w:rPr>
          <w:rFonts w:cs="Arial"/>
        </w:rPr>
      </w:pPr>
    </w:p>
    <w:p w14:paraId="5EE6E4F7" w14:textId="358699A7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>I, [</w:t>
      </w:r>
      <w:r w:rsidRPr="006A3A45">
        <w:rPr>
          <w:rFonts w:cs="Arial"/>
          <w:b/>
        </w:rPr>
        <w:t xml:space="preserve">insert name of </w:t>
      </w:r>
      <w:proofErr w:type="spellStart"/>
      <w:r w:rsidRPr="006A3A45">
        <w:rPr>
          <w:rFonts w:cs="Arial"/>
          <w:b/>
        </w:rPr>
        <w:t>Caldicott</w:t>
      </w:r>
      <w:proofErr w:type="spellEnd"/>
      <w:r w:rsidRPr="006A3A45">
        <w:rPr>
          <w:rFonts w:cs="Arial"/>
          <w:b/>
        </w:rPr>
        <w:t xml:space="preserve"> Guardian</w:t>
      </w:r>
      <w:r w:rsidRPr="006A3A45">
        <w:rPr>
          <w:rFonts w:cs="Arial"/>
        </w:rPr>
        <w:t xml:space="preserve">]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 for [</w:t>
      </w:r>
      <w:r w:rsidRPr="006A3A45">
        <w:rPr>
          <w:rFonts w:cs="Arial"/>
          <w:b/>
        </w:rPr>
        <w:t>insert trust name</w:t>
      </w:r>
      <w:r w:rsidRPr="006A3A45">
        <w:rPr>
          <w:rFonts w:cs="Arial"/>
        </w:rPr>
        <w:t xml:space="preserve">] declare the aforementioned trust to be compliant with the Data Protection Act 1998 and will ensure that data collected while carrying out the Community Mental Health </w:t>
      </w:r>
      <w:r>
        <w:rPr>
          <w:rFonts w:cs="Arial"/>
        </w:rPr>
        <w:t xml:space="preserve">Survey </w:t>
      </w:r>
      <w:r w:rsidR="005E0A3D">
        <w:rPr>
          <w:rFonts w:cs="Arial"/>
        </w:rPr>
        <w:t>2018</w:t>
      </w:r>
      <w:bookmarkStart w:id="1" w:name="_GoBack"/>
      <w:bookmarkEnd w:id="1"/>
      <w:r w:rsidR="00907BBF">
        <w:rPr>
          <w:rFonts w:cs="Arial"/>
        </w:rPr>
        <w:t xml:space="preserve"> </w:t>
      </w:r>
      <w:r w:rsidRPr="006A3A45">
        <w:rPr>
          <w:rFonts w:cs="Arial"/>
        </w:rPr>
        <w:t>will conform to the guidel</w:t>
      </w:r>
      <w:r w:rsidR="005E0A3D">
        <w:rPr>
          <w:rFonts w:cs="Arial"/>
        </w:rPr>
        <w:t xml:space="preserve">ines set out in the </w:t>
      </w:r>
      <w:r w:rsidR="003A3731">
        <w:rPr>
          <w:rFonts w:cs="Arial"/>
        </w:rPr>
        <w:t>‘</w:t>
      </w:r>
      <w:r w:rsidRPr="006A3A45">
        <w:rPr>
          <w:rFonts w:cs="Arial"/>
        </w:rPr>
        <w:t>Data</w:t>
      </w:r>
      <w:r w:rsidR="003A3731">
        <w:rPr>
          <w:rFonts w:cs="Arial"/>
        </w:rPr>
        <w:t xml:space="preserve"> protection and Confidentiality’</w:t>
      </w:r>
      <w:r w:rsidRPr="006A3A45">
        <w:rPr>
          <w:rFonts w:cs="Arial"/>
        </w:rPr>
        <w:t xml:space="preserve"> </w:t>
      </w:r>
      <w:r w:rsidR="005E0A3D">
        <w:rPr>
          <w:rFonts w:cs="Arial"/>
        </w:rPr>
        <w:t>document</w:t>
      </w:r>
      <w:r w:rsidRPr="006A3A45">
        <w:rPr>
          <w:rFonts w:cs="Arial"/>
        </w:rPr>
        <w:t>.</w:t>
      </w:r>
    </w:p>
    <w:p w14:paraId="5AEAB624" w14:textId="77777777" w:rsidR="00E10A7A" w:rsidRPr="006A3A45" w:rsidRDefault="00E10A7A" w:rsidP="00E10A7A">
      <w:pPr>
        <w:rPr>
          <w:rFonts w:cs="Arial"/>
        </w:rPr>
      </w:pPr>
    </w:p>
    <w:p w14:paraId="795A57D2" w14:textId="77777777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>Signature: …………………………………………..</w:t>
      </w:r>
      <w:r w:rsidRPr="006A3A45">
        <w:rPr>
          <w:rFonts w:cs="Arial"/>
        </w:rPr>
        <w:tab/>
        <w:t>Date: …………………………</w:t>
      </w:r>
    </w:p>
    <w:p w14:paraId="19E7FDD7" w14:textId="77777777" w:rsidR="00E10A7A" w:rsidRPr="006A3A45" w:rsidRDefault="00E10A7A" w:rsidP="00E10A7A">
      <w:pPr>
        <w:rPr>
          <w:rFonts w:cs="Arial"/>
        </w:rPr>
      </w:pPr>
    </w:p>
    <w:p w14:paraId="7401DFF8" w14:textId="77777777" w:rsidR="00E10A7A" w:rsidRPr="006A3A45" w:rsidRDefault="00E10A7A" w:rsidP="00E10A7A">
      <w:pPr>
        <w:rPr>
          <w:rFonts w:cs="Arial"/>
        </w:rPr>
      </w:pPr>
    </w:p>
    <w:p w14:paraId="475C7A71" w14:textId="77777777" w:rsidR="00B46A4A" w:rsidRPr="00B46A4A" w:rsidRDefault="00E10A7A" w:rsidP="00B46A4A">
      <w:pPr>
        <w:rPr>
          <w:rFonts w:cs="Arial"/>
        </w:rPr>
      </w:pPr>
      <w:r w:rsidRPr="006A3A45">
        <w:rPr>
          <w:rFonts w:cs="Arial"/>
        </w:rPr>
        <w:t>I, [</w:t>
      </w:r>
      <w:r w:rsidRPr="006A3A45">
        <w:rPr>
          <w:rFonts w:cs="Arial"/>
          <w:b/>
        </w:rPr>
        <w:t>first additional data analyst</w:t>
      </w:r>
      <w:r w:rsidRPr="006A3A45">
        <w:rPr>
          <w:rFonts w:cs="Arial"/>
        </w:rPr>
        <w:t>] the first additional data analyst for [</w:t>
      </w:r>
      <w:r w:rsidRPr="006A3A45">
        <w:rPr>
          <w:rFonts w:cs="Arial"/>
          <w:b/>
        </w:rPr>
        <w:t>insert trust name</w:t>
      </w:r>
      <w:r w:rsidRPr="006A3A45">
        <w:rPr>
          <w:rFonts w:cs="Arial"/>
        </w:rPr>
        <w:t xml:space="preserve">] declare I understand the requirements of the Data Protection Act 1998 as they relate to the </w:t>
      </w:r>
      <w:r>
        <w:rPr>
          <w:rFonts w:cs="Arial"/>
        </w:rPr>
        <w:t>Community</w:t>
      </w:r>
      <w:r w:rsidRPr="006A3A45">
        <w:rPr>
          <w:rFonts w:cs="Arial"/>
        </w:rPr>
        <w:t xml:space="preserve"> Mental Health </w:t>
      </w:r>
      <w:r>
        <w:rPr>
          <w:rFonts w:cs="Arial"/>
        </w:rPr>
        <w:t xml:space="preserve">Survey </w:t>
      </w:r>
      <w:r w:rsidR="005E0A3D">
        <w:rPr>
          <w:rFonts w:cs="Arial"/>
        </w:rPr>
        <w:t>2018</w:t>
      </w:r>
      <w:r w:rsidRPr="006A3A45">
        <w:rPr>
          <w:rFonts w:cs="Arial"/>
        </w:rPr>
        <w:t xml:space="preserve"> and will conform to these requirements and the </w:t>
      </w:r>
      <w:r w:rsidR="00B46A4A" w:rsidRPr="00B46A4A">
        <w:rPr>
          <w:rFonts w:cs="Arial"/>
        </w:rPr>
        <w:t>guidelines set out in the ‘Data protection and Confidentiality’ document.</w:t>
      </w:r>
    </w:p>
    <w:p w14:paraId="43305665" w14:textId="6C8F0FC2" w:rsidR="00E10A7A" w:rsidRPr="006A3A45" w:rsidRDefault="00E10A7A" w:rsidP="00E10A7A">
      <w:pPr>
        <w:rPr>
          <w:rFonts w:cs="Arial"/>
        </w:rPr>
      </w:pPr>
    </w:p>
    <w:p w14:paraId="306F2913" w14:textId="77777777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>Signature: …………………………………………..</w:t>
      </w:r>
      <w:r w:rsidRPr="006A3A45">
        <w:rPr>
          <w:rFonts w:cs="Arial"/>
        </w:rPr>
        <w:tab/>
        <w:t>Date: …………………………</w:t>
      </w:r>
    </w:p>
    <w:p w14:paraId="33878336" w14:textId="742EBCB9" w:rsidR="00E10A7A" w:rsidRPr="006A3A45" w:rsidRDefault="003A3731" w:rsidP="00E10A7A">
      <w:pPr>
        <w:rPr>
          <w:rFonts w:cs="Arial"/>
        </w:rPr>
      </w:pPr>
      <w:r>
        <w:rPr>
          <w:rFonts w:cs="Arial"/>
        </w:rPr>
        <w:br/>
      </w:r>
    </w:p>
    <w:p w14:paraId="70C18921" w14:textId="2D3308D3" w:rsidR="00E10A7A" w:rsidRDefault="00E10A7A" w:rsidP="00E10A7A">
      <w:pPr>
        <w:rPr>
          <w:rFonts w:cs="Arial"/>
        </w:rPr>
      </w:pPr>
      <w:r w:rsidRPr="006A3A45">
        <w:rPr>
          <w:rFonts w:cs="Arial"/>
        </w:rPr>
        <w:t>I, [</w:t>
      </w:r>
      <w:r w:rsidRPr="006A3A45">
        <w:rPr>
          <w:rFonts w:cs="Arial"/>
          <w:b/>
        </w:rPr>
        <w:t>second additional data analyst</w:t>
      </w:r>
      <w:r w:rsidRPr="006A3A45">
        <w:rPr>
          <w:rFonts w:cs="Arial"/>
        </w:rPr>
        <w:t>] the second additional data analyst for [</w:t>
      </w:r>
      <w:r w:rsidRPr="006A3A45">
        <w:rPr>
          <w:rFonts w:cs="Arial"/>
          <w:b/>
        </w:rPr>
        <w:t>insert trust name</w:t>
      </w:r>
      <w:r w:rsidRPr="006A3A45">
        <w:rPr>
          <w:rFonts w:cs="Arial"/>
        </w:rPr>
        <w:t>] declare I understand the requirements of the Data Protection</w:t>
      </w:r>
      <w:r>
        <w:rPr>
          <w:rFonts w:cs="Arial"/>
        </w:rPr>
        <w:t xml:space="preserve"> Act 1998 as they relate to the </w:t>
      </w:r>
      <w:r w:rsidRPr="006A3A45">
        <w:rPr>
          <w:rFonts w:cs="Arial"/>
        </w:rPr>
        <w:t xml:space="preserve">Community Mental Health Survey </w:t>
      </w:r>
      <w:r w:rsidR="005E0A3D">
        <w:rPr>
          <w:rFonts w:cs="Arial"/>
        </w:rPr>
        <w:t>2018</w:t>
      </w:r>
      <w:r>
        <w:rPr>
          <w:rFonts w:cs="Arial"/>
        </w:rPr>
        <w:t xml:space="preserve"> </w:t>
      </w:r>
      <w:r w:rsidRPr="006A3A45">
        <w:rPr>
          <w:rFonts w:cs="Arial"/>
        </w:rPr>
        <w:t xml:space="preserve">and will conform to these requirements and the </w:t>
      </w:r>
      <w:r w:rsidR="00B46A4A" w:rsidRPr="00B46A4A">
        <w:rPr>
          <w:rFonts w:cs="Arial"/>
        </w:rPr>
        <w:t>guidelines set out in the ‘Data protection and Confidentiality’ document.</w:t>
      </w:r>
    </w:p>
    <w:p w14:paraId="4BB6A103" w14:textId="77777777" w:rsidR="00E10A7A" w:rsidRPr="00F27271" w:rsidRDefault="00E10A7A" w:rsidP="00E10A7A">
      <w:pPr>
        <w:rPr>
          <w:rFonts w:cs="Arial"/>
        </w:rPr>
      </w:pPr>
    </w:p>
    <w:p w14:paraId="384BCAD4" w14:textId="77777777" w:rsidR="00E10A7A" w:rsidRDefault="00E10A7A" w:rsidP="00E10A7A">
      <w:pPr>
        <w:rPr>
          <w:rFonts w:cs="Arial"/>
        </w:rPr>
      </w:pPr>
      <w:r w:rsidRPr="00F27271">
        <w:rPr>
          <w:rFonts w:cs="Arial"/>
        </w:rPr>
        <w:t>Signature: …………………………………………..</w:t>
      </w:r>
      <w:r w:rsidRPr="00F27271">
        <w:rPr>
          <w:rFonts w:cs="Arial"/>
        </w:rPr>
        <w:tab/>
        <w:t>Date: …………………………</w:t>
      </w:r>
    </w:p>
    <w:sectPr w:rsidR="00E10A7A" w:rsidSect="00EF49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1E1"/>
    <w:multiLevelType w:val="hybridMultilevel"/>
    <w:tmpl w:val="65DAE170"/>
    <w:lvl w:ilvl="0" w:tplc="08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066875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70799B"/>
    <w:multiLevelType w:val="hybridMultilevel"/>
    <w:tmpl w:val="6E563858"/>
    <w:lvl w:ilvl="0" w:tplc="F51A94B4">
      <w:start w:val="1"/>
      <w:numFmt w:val="upp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C7BE5"/>
    <w:multiLevelType w:val="hybridMultilevel"/>
    <w:tmpl w:val="FA844AFA"/>
    <w:lvl w:ilvl="0" w:tplc="C4C8C9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C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9A5"/>
    <w:multiLevelType w:val="hybridMultilevel"/>
    <w:tmpl w:val="1FA2F280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5" w15:restartNumberingAfterBreak="0">
    <w:nsid w:val="7E263EE0"/>
    <w:multiLevelType w:val="hybridMultilevel"/>
    <w:tmpl w:val="940E6E1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A6"/>
    <w:rsid w:val="00251962"/>
    <w:rsid w:val="003A3731"/>
    <w:rsid w:val="004348A6"/>
    <w:rsid w:val="00561609"/>
    <w:rsid w:val="005970A9"/>
    <w:rsid w:val="005E0A3D"/>
    <w:rsid w:val="00711222"/>
    <w:rsid w:val="00907BBF"/>
    <w:rsid w:val="00B46A4A"/>
    <w:rsid w:val="00C366EE"/>
    <w:rsid w:val="00E10A7A"/>
    <w:rsid w:val="00EA7E09"/>
    <w:rsid w:val="00E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80644B"/>
  <w15:chartTrackingRefBased/>
  <w15:docId w15:val="{6D82E475-227B-4FD7-9DE0-02BD324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4A"/>
    <w:pPr>
      <w:spacing w:after="0" w:line="260" w:lineRule="atLeast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A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10A7A"/>
    <w:pPr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2"/>
    </w:rPr>
  </w:style>
  <w:style w:type="paragraph" w:customStyle="1" w:styleId="PickerSubHeading">
    <w:name w:val="Picker Sub Heading"/>
    <w:basedOn w:val="Normal"/>
    <w:next w:val="Normal"/>
    <w:rsid w:val="00E10A7A"/>
    <w:pPr>
      <w:spacing w:line="240" w:lineRule="auto"/>
    </w:pPr>
    <w:rPr>
      <w:b/>
      <w:bCs/>
      <w:sz w:val="28"/>
    </w:rPr>
  </w:style>
  <w:style w:type="paragraph" w:styleId="BodyText">
    <w:name w:val="Body Text"/>
    <w:aliases w:val="Body Text Char Char Char Char Char Char Char"/>
    <w:basedOn w:val="Normal"/>
    <w:link w:val="BodyTextChar"/>
    <w:rsid w:val="00E10A7A"/>
    <w:pPr>
      <w:keepLines/>
      <w:spacing w:before="120" w:after="120" w:line="240" w:lineRule="auto"/>
    </w:pPr>
    <w:rPr>
      <w:rFonts w:cs="Arial"/>
      <w:color w:val="auto"/>
      <w:szCs w:val="22"/>
    </w:rPr>
  </w:style>
  <w:style w:type="character" w:customStyle="1" w:styleId="BodyTextChar">
    <w:name w:val="Body Text Char"/>
    <w:aliases w:val="Body Text Char Char Char Char Char Char Char Char"/>
    <w:basedOn w:val="DefaultParagraphFont"/>
    <w:link w:val="BodyText"/>
    <w:rsid w:val="00E10A7A"/>
    <w:rPr>
      <w:rFonts w:ascii="Arial" w:eastAsia="Times New Roman" w:hAnsi="Arial" w:cs="Arial"/>
    </w:rPr>
  </w:style>
  <w:style w:type="character" w:styleId="CommentReference">
    <w:name w:val="annotation reference"/>
    <w:semiHidden/>
    <w:rsid w:val="00E10A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0A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A7A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tyleHeading1ArialCustomColorRGB00204">
    <w:name w:val="Style Heading 1 + Arial Custom Color(RGB(00204))"/>
    <w:basedOn w:val="Heading1"/>
    <w:autoRedefine/>
    <w:rsid w:val="00C366EE"/>
    <w:pPr>
      <w:keepLines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ascii="Arial" w:eastAsia="Times New Roman" w:hAnsi="Arial" w:cs="Arial"/>
      <w:color w:val="007B4E"/>
      <w:kern w:val="32"/>
      <w:sz w:val="40"/>
      <w:szCs w:val="40"/>
    </w:rPr>
  </w:style>
  <w:style w:type="character" w:styleId="Hyperlink">
    <w:name w:val="Hyperlink"/>
    <w:uiPriority w:val="99"/>
    <w:rsid w:val="00E10A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surveys.org/useful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John Mollart</cp:lastModifiedBy>
  <cp:revision>5</cp:revision>
  <dcterms:created xsi:type="dcterms:W3CDTF">2018-01-02T11:56:00Z</dcterms:created>
  <dcterms:modified xsi:type="dcterms:W3CDTF">2018-01-02T12:01:00Z</dcterms:modified>
</cp:coreProperties>
</file>